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附件1：</w:t>
      </w:r>
    </w:p>
    <w:p>
      <w:pPr>
        <w:spacing w:line="54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中央</w:t>
      </w:r>
      <w:r>
        <w:rPr>
          <w:rFonts w:hint="eastAsia" w:ascii="方正小标宋简体" w:hAnsi="仿宋" w:eastAsia="方正小标宋简体" w:cs="仿宋"/>
          <w:sz w:val="44"/>
          <w:szCs w:val="44"/>
        </w:rPr>
        <w:t>财政衔接推进乡村振兴补助资金分配计划表</w:t>
      </w:r>
    </w:p>
    <w:tbl>
      <w:tblPr>
        <w:tblStyle w:val="4"/>
        <w:tblW w:w="14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42"/>
        <w:gridCol w:w="1282"/>
        <w:gridCol w:w="1398"/>
        <w:gridCol w:w="1830"/>
        <w:gridCol w:w="4635"/>
        <w:gridCol w:w="1105"/>
        <w:gridCol w:w="1285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项目内容及规模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资金计划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项目大类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明细类别</w:t>
            </w: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产业基地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安阳镇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小河村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新建400亩油橄榄基地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陈中坤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产业基地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杨溪铺镇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杨溪铺村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油橄榄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00亩；水系配套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机耕路1900米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鲁建机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产业基地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青山镇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秦家沟村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新建高标准有机蔬菜基地30亩（包括整地、水系配套）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李尚有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基础设施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  <w:t>590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基础设施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水利湖泊局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梅铺镇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乡镇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江北片区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梅铺镇</w:t>
            </w: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等乡镇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安全饮水</w:t>
            </w: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提升工程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朱德刘未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/>
    <w:p/>
    <w:p/>
    <w:p/>
    <w:p/>
    <w:p/>
    <w:p/>
    <w:p/>
    <w:p/>
    <w:p>
      <w:pPr>
        <w:spacing w:line="540" w:lineRule="exact"/>
        <w:jc w:val="both"/>
        <w:rPr>
          <w:rFonts w:hint="default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附件2：</w:t>
      </w:r>
    </w:p>
    <w:p>
      <w:pPr>
        <w:spacing w:line="54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区级</w:t>
      </w:r>
      <w:r>
        <w:rPr>
          <w:rFonts w:hint="eastAsia" w:ascii="方正小标宋简体" w:hAnsi="仿宋" w:eastAsia="方正小标宋简体" w:cs="仿宋"/>
          <w:sz w:val="44"/>
          <w:szCs w:val="44"/>
        </w:rPr>
        <w:t>财政衔接推进乡村振兴补助资金分配计划表</w:t>
      </w:r>
    </w:p>
    <w:tbl>
      <w:tblPr>
        <w:tblStyle w:val="4"/>
        <w:tblW w:w="14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42"/>
        <w:gridCol w:w="1282"/>
        <w:gridCol w:w="1398"/>
        <w:gridCol w:w="1830"/>
        <w:gridCol w:w="4635"/>
        <w:gridCol w:w="1105"/>
        <w:gridCol w:w="1285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项目内容及规模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资金计划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项目大类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明细类别</w:t>
            </w: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产业基地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杨溪铺镇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云彩山村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新老基地水系配套500亩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李金涛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产业基地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谭家湾镇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黄畈村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废旧玻璃资源化利用车间建设240平方米及设备购置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陈忠霞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B2E755-0809-4034-89EA-FF695CB330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3ADE70-7E01-49E4-8030-E156EA0ADC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8F0205-1BE0-4175-9545-03DE1B8475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99B008-6A2C-42AE-8DE7-9915B4C115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FB6D296-027E-46CA-8626-533F66F51B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OTc4N2E5MTA5MDc2MzAwMDg3ODYxNWI2ODZkMjYifQ=="/>
  </w:docVars>
  <w:rsids>
    <w:rsidRoot w:val="00000000"/>
    <w:rsid w:val="4D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0" w:firstLineChars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2023-09-20T01:05:43Z</dcterms:created>
  <dc:creator>pc</dc:creator>
  <cp:lastModifiedBy>a王</cp:lastModifiedBy>
  <dcterms:modified xsi:type="dcterms:W3CDTF">2023-09-20T01:05:45Z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C27B6ECF43284E5BAAB0FC38FB084005_12</vt:lpwstr>
  </property>
</Properties>
</file>